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751B7" w14:textId="77777777" w:rsidR="00FB56A0" w:rsidRPr="00DC74E7" w:rsidRDefault="000B46A3" w:rsidP="00FB56A0">
      <w:pPr>
        <w:pStyle w:val="NormalnyWeb"/>
        <w:spacing w:before="0" w:beforeAutospacing="0" w:after="0" w:afterAutospacing="0"/>
        <w:ind w:left="4956" w:firstLine="708"/>
        <w:rPr>
          <w:rFonts w:asciiTheme="minorHAnsi" w:hAnsiTheme="minorHAnsi" w:cstheme="minorHAnsi"/>
          <w:sz w:val="16"/>
          <w:szCs w:val="16"/>
        </w:rPr>
      </w:pPr>
      <w:r w:rsidRPr="00DC74E7">
        <w:rPr>
          <w:rFonts w:asciiTheme="minorHAnsi" w:hAnsiTheme="minorHAnsi" w:cstheme="minorHAnsi"/>
          <w:sz w:val="16"/>
          <w:szCs w:val="16"/>
        </w:rPr>
        <w:t xml:space="preserve">Załącznik Nr </w:t>
      </w:r>
      <w:r w:rsidR="00232D71" w:rsidRPr="00DC74E7">
        <w:rPr>
          <w:rFonts w:asciiTheme="minorHAnsi" w:hAnsiTheme="minorHAnsi" w:cstheme="minorHAnsi"/>
          <w:sz w:val="16"/>
          <w:szCs w:val="16"/>
        </w:rPr>
        <w:t>2</w:t>
      </w:r>
      <w:r w:rsidRPr="00DC74E7">
        <w:rPr>
          <w:rFonts w:asciiTheme="minorHAnsi" w:hAnsiTheme="minorHAnsi" w:cstheme="minorHAnsi"/>
          <w:sz w:val="16"/>
          <w:szCs w:val="16"/>
        </w:rPr>
        <w:t xml:space="preserve"> do Regulaminu</w:t>
      </w:r>
      <w:r w:rsidR="00FB56A0" w:rsidRPr="00DC74E7">
        <w:rPr>
          <w:rFonts w:asciiTheme="minorHAnsi" w:hAnsiTheme="minorHAnsi" w:cstheme="minorHAnsi"/>
          <w:sz w:val="16"/>
          <w:szCs w:val="16"/>
        </w:rPr>
        <w:t xml:space="preserve"> </w:t>
      </w:r>
    </w:p>
    <w:p w14:paraId="594E1A64" w14:textId="500EF31B" w:rsidR="00E921A6" w:rsidRPr="00DC74E7" w:rsidRDefault="00FB56A0" w:rsidP="00FB56A0">
      <w:pPr>
        <w:pStyle w:val="NormalnyWeb"/>
        <w:spacing w:before="0" w:beforeAutospacing="0" w:after="0" w:afterAutospacing="0"/>
        <w:ind w:left="4956" w:firstLine="708"/>
        <w:jc w:val="center"/>
        <w:rPr>
          <w:rFonts w:asciiTheme="minorHAnsi" w:hAnsiTheme="minorHAnsi" w:cstheme="minorHAnsi"/>
          <w:sz w:val="16"/>
          <w:szCs w:val="16"/>
        </w:rPr>
      </w:pPr>
      <w:r w:rsidRPr="00DC74E7">
        <w:rPr>
          <w:rFonts w:asciiTheme="minorHAnsi" w:hAnsiTheme="minorHAnsi" w:cstheme="minorHAnsi"/>
          <w:sz w:val="16"/>
          <w:szCs w:val="16"/>
        </w:rPr>
        <w:t>II</w:t>
      </w:r>
      <w:r w:rsidR="000B46A3" w:rsidRPr="00DC74E7">
        <w:rPr>
          <w:rFonts w:asciiTheme="minorHAnsi" w:hAnsiTheme="minorHAnsi" w:cstheme="minorHAnsi"/>
          <w:sz w:val="16"/>
          <w:szCs w:val="16"/>
        </w:rPr>
        <w:t xml:space="preserve"> Zduńskowolskiego Jarmarku </w:t>
      </w:r>
      <w:r w:rsidRPr="00DC74E7">
        <w:rPr>
          <w:rFonts w:asciiTheme="minorHAnsi" w:hAnsiTheme="minorHAnsi" w:cstheme="minorHAnsi"/>
          <w:sz w:val="16"/>
          <w:szCs w:val="16"/>
        </w:rPr>
        <w:t>Bożonarodzeniowego</w:t>
      </w:r>
    </w:p>
    <w:p w14:paraId="22BFA02C" w14:textId="4F3563A3" w:rsidR="00845E7B" w:rsidRPr="00DC74E7" w:rsidRDefault="00845E7B" w:rsidP="00E921A6">
      <w:pPr>
        <w:pStyle w:val="NormalnyWeb"/>
        <w:spacing w:before="0" w:beforeAutospacing="0" w:after="0" w:afterAutospacing="0"/>
        <w:jc w:val="right"/>
        <w:rPr>
          <w:rFonts w:asciiTheme="minorHAnsi" w:hAnsiTheme="minorHAnsi" w:cstheme="minorHAnsi"/>
          <w:sz w:val="16"/>
          <w:szCs w:val="16"/>
        </w:rPr>
      </w:pPr>
    </w:p>
    <w:p w14:paraId="30318910" w14:textId="1777988D" w:rsidR="00A2691F" w:rsidRDefault="00A2691F" w:rsidP="00A2691F">
      <w:pPr>
        <w:jc w:val="center"/>
      </w:pPr>
      <w:r>
        <w:rPr>
          <w:noProof/>
        </w:rPr>
        <w:drawing>
          <wp:inline distT="0" distB="0" distL="0" distR="0" wp14:anchorId="622411F1" wp14:editId="209363B2">
            <wp:extent cx="3417570" cy="1123315"/>
            <wp:effectExtent l="0" t="0" r="0" b="635"/>
            <wp:docPr id="594016876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016876" name="Obraz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7570" cy="112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00815A" w14:textId="77777777" w:rsidR="00FC7787" w:rsidRDefault="00FC7787" w:rsidP="00A2691F">
      <w:pPr>
        <w:jc w:val="center"/>
      </w:pPr>
    </w:p>
    <w:p w14:paraId="31DEF36A" w14:textId="436343BA" w:rsidR="00FC7787" w:rsidRDefault="00FC7787" w:rsidP="00FC7787">
      <w:pPr>
        <w:spacing w:after="0"/>
        <w:jc w:val="center"/>
        <w:rPr>
          <w:rFonts w:cstheme="minorHAnsi"/>
          <w:color w:val="2E74B5" w:themeColor="accent1" w:themeShade="BF"/>
          <w:sz w:val="32"/>
          <w:szCs w:val="32"/>
        </w:rPr>
      </w:pPr>
      <w:r w:rsidRPr="00FC7787">
        <w:rPr>
          <w:rFonts w:cstheme="minorHAnsi"/>
          <w:color w:val="2E74B5" w:themeColor="accent1" w:themeShade="BF"/>
          <w:sz w:val="32"/>
          <w:szCs w:val="32"/>
        </w:rPr>
        <w:t xml:space="preserve">Cennik opłat za udział </w:t>
      </w:r>
      <w:r w:rsidRPr="00FC7787">
        <w:rPr>
          <w:rFonts w:cstheme="minorHAnsi"/>
          <w:color w:val="2E74B5" w:themeColor="accent1" w:themeShade="BF"/>
          <w:sz w:val="32"/>
          <w:szCs w:val="32"/>
        </w:rPr>
        <w:br/>
        <w:t>w II Zduńskowolskim Jarmarku Bożonarodzeniowym</w:t>
      </w:r>
    </w:p>
    <w:p w14:paraId="30C1D4F8" w14:textId="77777777" w:rsidR="00FC7787" w:rsidRDefault="00FC7787" w:rsidP="00FC7787">
      <w:pPr>
        <w:spacing w:after="0"/>
        <w:jc w:val="center"/>
        <w:rPr>
          <w:rFonts w:cstheme="minorHAnsi"/>
          <w:i/>
          <w:iCs/>
          <w:color w:val="2E74B5" w:themeColor="accent1" w:themeShade="BF"/>
          <w:sz w:val="32"/>
          <w:szCs w:val="32"/>
        </w:rPr>
      </w:pPr>
    </w:p>
    <w:p w14:paraId="50C66AA1" w14:textId="280062E7" w:rsidR="007A43D3" w:rsidRDefault="007A43D3" w:rsidP="007851A1">
      <w:pPr>
        <w:spacing w:after="0"/>
        <w:rPr>
          <w:rFonts w:cstheme="minorHAnsi"/>
          <w:i/>
          <w:iCs/>
          <w:sz w:val="28"/>
          <w:szCs w:val="28"/>
        </w:rPr>
      </w:pPr>
      <w:r w:rsidRPr="00FC7787">
        <w:rPr>
          <w:rFonts w:cstheme="minorHAnsi"/>
          <w:i/>
          <w:iCs/>
          <w:color w:val="000000" w:themeColor="text1"/>
          <w:sz w:val="28"/>
          <w:szCs w:val="28"/>
        </w:rPr>
        <w:t xml:space="preserve">Ceny dla lokalnych </w:t>
      </w:r>
      <w:r w:rsidRPr="00FC7787">
        <w:rPr>
          <w:rFonts w:cstheme="minorHAnsi"/>
          <w:i/>
          <w:iCs/>
          <w:color w:val="000000" w:themeColor="text1"/>
          <w:sz w:val="32"/>
          <w:szCs w:val="32"/>
        </w:rPr>
        <w:t>wystawców</w:t>
      </w:r>
      <w:r w:rsidRPr="00FC7787">
        <w:rPr>
          <w:rFonts w:cstheme="minorHAnsi"/>
          <w:i/>
          <w:iCs/>
          <w:color w:val="000000" w:themeColor="text1"/>
          <w:sz w:val="28"/>
          <w:szCs w:val="28"/>
        </w:rPr>
        <w:t xml:space="preserve"> </w:t>
      </w:r>
      <w:r w:rsidRPr="007A43D3">
        <w:rPr>
          <w:rFonts w:cstheme="minorHAnsi"/>
          <w:i/>
          <w:iCs/>
          <w:sz w:val="28"/>
          <w:szCs w:val="28"/>
        </w:rPr>
        <w:t>dotyczą podmiotów posiadających siedzibę lub prowadzących działalność na terenie Miasta Zduńska Wola.</w:t>
      </w:r>
    </w:p>
    <w:p w14:paraId="548589B5" w14:textId="66A84424" w:rsidR="00360F9A" w:rsidRPr="00F11B54" w:rsidRDefault="00F11B54" w:rsidP="00F11B54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i/>
          <w:iCs/>
          <w:sz w:val="28"/>
          <w:szCs w:val="28"/>
        </w:rPr>
        <w:br/>
      </w:r>
      <w:r>
        <w:rPr>
          <w:rFonts w:cstheme="minorHAnsi"/>
          <w:sz w:val="24"/>
          <w:szCs w:val="24"/>
        </w:rPr>
        <w:t>1.</w:t>
      </w:r>
      <w:r w:rsidR="00556599" w:rsidRPr="00F11B54">
        <w:rPr>
          <w:rFonts w:cstheme="minorHAnsi"/>
          <w:sz w:val="24"/>
          <w:szCs w:val="24"/>
        </w:rPr>
        <w:t>Stoiska handlowe</w:t>
      </w:r>
      <w:r w:rsidR="00650DA4" w:rsidRPr="00F11B54">
        <w:rPr>
          <w:rFonts w:cstheme="minorHAnsi"/>
          <w:sz w:val="24"/>
          <w:szCs w:val="24"/>
        </w:rPr>
        <w:t xml:space="preserve"> i </w:t>
      </w:r>
      <w:r w:rsidR="00556599" w:rsidRPr="00F11B54">
        <w:rPr>
          <w:rFonts w:cstheme="minorHAnsi"/>
          <w:sz w:val="24"/>
          <w:szCs w:val="24"/>
        </w:rPr>
        <w:t>usługowe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2431"/>
        <w:gridCol w:w="2986"/>
      </w:tblGrid>
      <w:tr w:rsidR="000C4D2A" w:rsidRPr="00F11B54" w14:paraId="5255F004" w14:textId="77777777" w:rsidTr="000C4D2A">
        <w:trPr>
          <w:trHeight w:val="265"/>
        </w:trPr>
        <w:tc>
          <w:tcPr>
            <w:tcW w:w="3539" w:type="dxa"/>
          </w:tcPr>
          <w:p w14:paraId="16B01235" w14:textId="25D54166" w:rsidR="000C4D2A" w:rsidRPr="00F11B54" w:rsidRDefault="000C4D2A" w:rsidP="00556599">
            <w:pPr>
              <w:rPr>
                <w:rFonts w:cstheme="minorHAnsi"/>
                <w:sz w:val="24"/>
                <w:szCs w:val="24"/>
              </w:rPr>
            </w:pPr>
            <w:r w:rsidRPr="00F11B54">
              <w:rPr>
                <w:rFonts w:cstheme="minorHAnsi"/>
                <w:sz w:val="24"/>
                <w:szCs w:val="24"/>
              </w:rPr>
              <w:t>Opis</w:t>
            </w:r>
          </w:p>
        </w:tc>
        <w:tc>
          <w:tcPr>
            <w:tcW w:w="2431" w:type="dxa"/>
          </w:tcPr>
          <w:p w14:paraId="3CD095E2" w14:textId="5DD045CC" w:rsidR="000C4D2A" w:rsidRPr="00F11B54" w:rsidRDefault="000C4D2A" w:rsidP="00556599">
            <w:pPr>
              <w:rPr>
                <w:rFonts w:cstheme="minorHAnsi"/>
                <w:sz w:val="24"/>
                <w:szCs w:val="24"/>
              </w:rPr>
            </w:pPr>
            <w:r w:rsidRPr="00F11B54">
              <w:rPr>
                <w:rFonts w:cstheme="minorHAnsi"/>
                <w:sz w:val="24"/>
                <w:szCs w:val="24"/>
              </w:rPr>
              <w:t>Cena netto</w:t>
            </w:r>
          </w:p>
        </w:tc>
        <w:tc>
          <w:tcPr>
            <w:tcW w:w="2986" w:type="dxa"/>
          </w:tcPr>
          <w:p w14:paraId="2912D3D9" w14:textId="53501C70" w:rsidR="000C4D2A" w:rsidRPr="00F11B54" w:rsidRDefault="000C4D2A" w:rsidP="00556599">
            <w:pPr>
              <w:rPr>
                <w:rFonts w:cstheme="minorHAnsi"/>
                <w:sz w:val="24"/>
                <w:szCs w:val="24"/>
              </w:rPr>
            </w:pPr>
            <w:r w:rsidRPr="00F11B54">
              <w:rPr>
                <w:rFonts w:cstheme="minorHAnsi"/>
                <w:sz w:val="24"/>
                <w:szCs w:val="24"/>
              </w:rPr>
              <w:t>Cena brutto</w:t>
            </w:r>
          </w:p>
        </w:tc>
      </w:tr>
      <w:tr w:rsidR="000C4D2A" w:rsidRPr="00F11B54" w14:paraId="0E9FFD48" w14:textId="77777777" w:rsidTr="000C4D2A">
        <w:trPr>
          <w:trHeight w:val="560"/>
        </w:trPr>
        <w:tc>
          <w:tcPr>
            <w:tcW w:w="3539" w:type="dxa"/>
          </w:tcPr>
          <w:p w14:paraId="45E5AE88" w14:textId="0799881D" w:rsidR="000C4D2A" w:rsidRPr="00F11B54" w:rsidRDefault="000C4D2A" w:rsidP="000C4D2A">
            <w:pPr>
              <w:rPr>
                <w:rFonts w:cstheme="minorHAnsi"/>
                <w:sz w:val="24"/>
                <w:szCs w:val="24"/>
              </w:rPr>
            </w:pPr>
            <w:r w:rsidRPr="00F11B54">
              <w:rPr>
                <w:rFonts w:cstheme="minorHAnsi"/>
                <w:sz w:val="24"/>
                <w:szCs w:val="24"/>
              </w:rPr>
              <w:t>Domek handlowy /3 dni/</w:t>
            </w:r>
          </w:p>
        </w:tc>
        <w:tc>
          <w:tcPr>
            <w:tcW w:w="2431" w:type="dxa"/>
          </w:tcPr>
          <w:p w14:paraId="29E72D5D" w14:textId="1F911388" w:rsidR="000C4D2A" w:rsidRPr="00F11B54" w:rsidRDefault="000C4D2A" w:rsidP="007851A1">
            <w:pPr>
              <w:rPr>
                <w:rFonts w:cstheme="minorHAnsi"/>
                <w:sz w:val="24"/>
                <w:szCs w:val="24"/>
              </w:rPr>
            </w:pPr>
            <w:r w:rsidRPr="00F11B54">
              <w:rPr>
                <w:rFonts w:cstheme="minorHAnsi"/>
                <w:sz w:val="24"/>
                <w:szCs w:val="24"/>
              </w:rPr>
              <w:t>1.500,00 zł</w:t>
            </w:r>
          </w:p>
        </w:tc>
        <w:tc>
          <w:tcPr>
            <w:tcW w:w="2986" w:type="dxa"/>
          </w:tcPr>
          <w:p w14:paraId="24C4027B" w14:textId="1BA70600" w:rsidR="000C4D2A" w:rsidRPr="00F11B54" w:rsidRDefault="000C4D2A" w:rsidP="007851A1">
            <w:pPr>
              <w:rPr>
                <w:rFonts w:cstheme="minorHAnsi"/>
                <w:sz w:val="24"/>
                <w:szCs w:val="24"/>
              </w:rPr>
            </w:pPr>
            <w:r w:rsidRPr="00F11B54">
              <w:rPr>
                <w:rFonts w:cstheme="minorHAnsi"/>
                <w:sz w:val="24"/>
                <w:szCs w:val="24"/>
              </w:rPr>
              <w:t>1.845,00 zł</w:t>
            </w:r>
          </w:p>
        </w:tc>
      </w:tr>
      <w:tr w:rsidR="000C4D2A" w:rsidRPr="00F11B54" w14:paraId="59BB1497" w14:textId="77777777" w:rsidTr="000C4D2A">
        <w:trPr>
          <w:trHeight w:val="561"/>
        </w:trPr>
        <w:tc>
          <w:tcPr>
            <w:tcW w:w="3539" w:type="dxa"/>
          </w:tcPr>
          <w:p w14:paraId="3D390682" w14:textId="3539E0E0" w:rsidR="000C4D2A" w:rsidRPr="00F11B54" w:rsidRDefault="000C4D2A" w:rsidP="00B30E08">
            <w:pPr>
              <w:rPr>
                <w:rFonts w:cstheme="minorHAnsi"/>
                <w:sz w:val="24"/>
                <w:szCs w:val="24"/>
              </w:rPr>
            </w:pPr>
            <w:r w:rsidRPr="00F11B54">
              <w:rPr>
                <w:rFonts w:cstheme="minorHAnsi"/>
                <w:sz w:val="24"/>
                <w:szCs w:val="24"/>
              </w:rPr>
              <w:t>Domek handlowy - lokalni wystawcy /3 dni/</w:t>
            </w:r>
          </w:p>
        </w:tc>
        <w:tc>
          <w:tcPr>
            <w:tcW w:w="2431" w:type="dxa"/>
          </w:tcPr>
          <w:p w14:paraId="697D1F61" w14:textId="3E3CDF6E" w:rsidR="000C4D2A" w:rsidRPr="00F11B54" w:rsidRDefault="00A50EC2" w:rsidP="00F11B54">
            <w:pPr>
              <w:rPr>
                <w:rFonts w:cstheme="minorHAnsi"/>
                <w:sz w:val="24"/>
                <w:szCs w:val="24"/>
              </w:rPr>
            </w:pPr>
            <w:r w:rsidRPr="00F11B54">
              <w:rPr>
                <w:rFonts w:cstheme="minorHAnsi"/>
                <w:sz w:val="24"/>
                <w:szCs w:val="24"/>
              </w:rPr>
              <w:t>1</w:t>
            </w:r>
            <w:r w:rsidR="00F11B54">
              <w:rPr>
                <w:rFonts w:cstheme="minorHAnsi"/>
                <w:sz w:val="24"/>
                <w:szCs w:val="24"/>
              </w:rPr>
              <w:t>.</w:t>
            </w:r>
            <w:r w:rsidRPr="00F11B54">
              <w:rPr>
                <w:rFonts w:cstheme="minorHAnsi"/>
                <w:sz w:val="24"/>
                <w:szCs w:val="24"/>
              </w:rPr>
              <w:t>000,00 zł</w:t>
            </w:r>
            <w:r w:rsidR="00F11B54">
              <w:rPr>
                <w:rFonts w:cstheme="minorHAnsi"/>
                <w:sz w:val="24"/>
                <w:szCs w:val="24"/>
              </w:rPr>
              <w:br/>
            </w:r>
          </w:p>
        </w:tc>
        <w:tc>
          <w:tcPr>
            <w:tcW w:w="2986" w:type="dxa"/>
          </w:tcPr>
          <w:p w14:paraId="0029AC13" w14:textId="7C923CA7" w:rsidR="000C4D2A" w:rsidRPr="00F11B54" w:rsidRDefault="00A50EC2" w:rsidP="00B30E08">
            <w:pPr>
              <w:rPr>
                <w:rFonts w:cstheme="minorHAnsi"/>
                <w:sz w:val="24"/>
                <w:szCs w:val="24"/>
              </w:rPr>
            </w:pPr>
            <w:r w:rsidRPr="00F11B54">
              <w:rPr>
                <w:rFonts w:cstheme="minorHAnsi"/>
                <w:sz w:val="24"/>
                <w:szCs w:val="24"/>
              </w:rPr>
              <w:t>1</w:t>
            </w:r>
            <w:r w:rsidR="00F11B54">
              <w:rPr>
                <w:rFonts w:cstheme="minorHAnsi"/>
                <w:sz w:val="24"/>
                <w:szCs w:val="24"/>
              </w:rPr>
              <w:t>.</w:t>
            </w:r>
            <w:r w:rsidRPr="00F11B54">
              <w:rPr>
                <w:rFonts w:cstheme="minorHAnsi"/>
                <w:sz w:val="24"/>
                <w:szCs w:val="24"/>
              </w:rPr>
              <w:t>230,00 zł</w:t>
            </w:r>
          </w:p>
        </w:tc>
      </w:tr>
    </w:tbl>
    <w:p w14:paraId="6A8E3A57" w14:textId="3B049D1D" w:rsidR="00A67496" w:rsidRPr="00F11B54" w:rsidRDefault="00F11B54" w:rsidP="00F11B5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/>
        <w:t>2.</w:t>
      </w:r>
      <w:r w:rsidR="001F4DE5" w:rsidRPr="00F11B54">
        <w:rPr>
          <w:rFonts w:cstheme="minorHAnsi"/>
          <w:sz w:val="24"/>
          <w:szCs w:val="24"/>
        </w:rPr>
        <w:t>Stoiska rękodzielnicze.</w:t>
      </w:r>
      <w:r>
        <w:rPr>
          <w:rFonts w:cstheme="minorHAnsi"/>
          <w:sz w:val="24"/>
          <w:szCs w:val="24"/>
        </w:rPr>
        <w:br/>
      </w:r>
      <w:r w:rsidR="00D93672" w:rsidRPr="00F11B54">
        <w:rPr>
          <w:rFonts w:cstheme="minorHAnsi"/>
          <w:sz w:val="24"/>
          <w:szCs w:val="24"/>
        </w:rPr>
        <w:t>Dozwolony jest handel wyrobami wytworzonymi w sposób nieprzemysłowy, posiadającymi walory artystyczne i rękodzielnicze.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27"/>
        <w:gridCol w:w="2359"/>
        <w:gridCol w:w="3176"/>
      </w:tblGrid>
      <w:tr w:rsidR="00A67496" w:rsidRPr="00F11B54" w14:paraId="4AA0F21A" w14:textId="77777777" w:rsidTr="00A67496">
        <w:trPr>
          <w:trHeight w:val="12"/>
        </w:trPr>
        <w:tc>
          <w:tcPr>
            <w:tcW w:w="3527" w:type="dxa"/>
          </w:tcPr>
          <w:p w14:paraId="2F5636FD" w14:textId="0EE3018E" w:rsidR="000C4D2A" w:rsidRPr="00F11B54" w:rsidRDefault="000C4D2A">
            <w:pPr>
              <w:rPr>
                <w:rFonts w:cstheme="minorHAnsi"/>
                <w:sz w:val="24"/>
                <w:szCs w:val="24"/>
              </w:rPr>
            </w:pPr>
            <w:r w:rsidRPr="00F11B54">
              <w:rPr>
                <w:rFonts w:cstheme="minorHAnsi"/>
                <w:sz w:val="24"/>
                <w:szCs w:val="24"/>
              </w:rPr>
              <w:t>Opis</w:t>
            </w:r>
          </w:p>
        </w:tc>
        <w:tc>
          <w:tcPr>
            <w:tcW w:w="2359" w:type="dxa"/>
          </w:tcPr>
          <w:p w14:paraId="1F182010" w14:textId="77777777" w:rsidR="000C4D2A" w:rsidRPr="00F11B54" w:rsidRDefault="000C4D2A">
            <w:pPr>
              <w:rPr>
                <w:rFonts w:cstheme="minorHAnsi"/>
                <w:sz w:val="24"/>
                <w:szCs w:val="24"/>
              </w:rPr>
            </w:pPr>
            <w:r w:rsidRPr="00F11B54">
              <w:rPr>
                <w:rFonts w:cstheme="minorHAnsi"/>
                <w:sz w:val="24"/>
                <w:szCs w:val="24"/>
              </w:rPr>
              <w:t>Cena netto</w:t>
            </w:r>
          </w:p>
        </w:tc>
        <w:tc>
          <w:tcPr>
            <w:tcW w:w="3176" w:type="dxa"/>
          </w:tcPr>
          <w:p w14:paraId="7B92D276" w14:textId="77777777" w:rsidR="000C4D2A" w:rsidRPr="00F11B54" w:rsidRDefault="000C4D2A">
            <w:pPr>
              <w:rPr>
                <w:rFonts w:cstheme="minorHAnsi"/>
                <w:sz w:val="24"/>
                <w:szCs w:val="24"/>
              </w:rPr>
            </w:pPr>
            <w:r w:rsidRPr="00F11B54">
              <w:rPr>
                <w:rFonts w:cstheme="minorHAnsi"/>
                <w:sz w:val="24"/>
                <w:szCs w:val="24"/>
              </w:rPr>
              <w:t>Cena brutto</w:t>
            </w:r>
          </w:p>
        </w:tc>
      </w:tr>
      <w:tr w:rsidR="007426AD" w:rsidRPr="00F11B54" w14:paraId="4278D858" w14:textId="77777777" w:rsidTr="00A67496">
        <w:trPr>
          <w:trHeight w:val="30"/>
        </w:trPr>
        <w:tc>
          <w:tcPr>
            <w:tcW w:w="3527" w:type="dxa"/>
          </w:tcPr>
          <w:p w14:paraId="5991D9E0" w14:textId="2F0CE429" w:rsidR="007426AD" w:rsidRPr="00F11B54" w:rsidRDefault="007426AD" w:rsidP="00F11B54">
            <w:pPr>
              <w:rPr>
                <w:rFonts w:cstheme="minorHAnsi"/>
                <w:sz w:val="24"/>
                <w:szCs w:val="24"/>
              </w:rPr>
            </w:pPr>
            <w:r w:rsidRPr="00F11B54">
              <w:rPr>
                <w:rFonts w:cstheme="minorHAnsi"/>
                <w:sz w:val="24"/>
                <w:szCs w:val="24"/>
              </w:rPr>
              <w:t>Domek handlowy</w:t>
            </w:r>
            <w:r w:rsidR="00F11B54">
              <w:rPr>
                <w:rFonts w:cstheme="minorHAnsi"/>
                <w:sz w:val="24"/>
                <w:szCs w:val="24"/>
              </w:rPr>
              <w:t xml:space="preserve"> /</w:t>
            </w:r>
            <w:r w:rsidRPr="00F11B54">
              <w:rPr>
                <w:rFonts w:cstheme="minorHAnsi"/>
                <w:sz w:val="24"/>
                <w:szCs w:val="24"/>
              </w:rPr>
              <w:t>3 dni/</w:t>
            </w:r>
          </w:p>
        </w:tc>
        <w:tc>
          <w:tcPr>
            <w:tcW w:w="2359" w:type="dxa"/>
          </w:tcPr>
          <w:p w14:paraId="47A3231C" w14:textId="06644C07" w:rsidR="007426AD" w:rsidRPr="00F11B54" w:rsidRDefault="007426AD" w:rsidP="00F11B54">
            <w:pPr>
              <w:rPr>
                <w:rFonts w:cstheme="minorHAnsi"/>
                <w:sz w:val="24"/>
                <w:szCs w:val="24"/>
              </w:rPr>
            </w:pPr>
            <w:r w:rsidRPr="00F11B54">
              <w:rPr>
                <w:rFonts w:cstheme="minorHAnsi"/>
                <w:sz w:val="24"/>
                <w:szCs w:val="24"/>
              </w:rPr>
              <w:t>1</w:t>
            </w:r>
            <w:r w:rsidR="00F11B54">
              <w:rPr>
                <w:rFonts w:cstheme="minorHAnsi"/>
                <w:sz w:val="24"/>
                <w:szCs w:val="24"/>
              </w:rPr>
              <w:t>.</w:t>
            </w:r>
            <w:r w:rsidRPr="00F11B54">
              <w:rPr>
                <w:rFonts w:cstheme="minorHAnsi"/>
                <w:sz w:val="24"/>
                <w:szCs w:val="24"/>
              </w:rPr>
              <w:t>000,00 zł</w:t>
            </w:r>
            <w:r w:rsidR="00F11B54">
              <w:rPr>
                <w:rFonts w:cstheme="minorHAnsi"/>
                <w:sz w:val="24"/>
                <w:szCs w:val="24"/>
              </w:rPr>
              <w:br/>
            </w:r>
          </w:p>
        </w:tc>
        <w:tc>
          <w:tcPr>
            <w:tcW w:w="3176" w:type="dxa"/>
          </w:tcPr>
          <w:p w14:paraId="5886B273" w14:textId="031318D5" w:rsidR="007426AD" w:rsidRPr="00F11B54" w:rsidRDefault="007426AD" w:rsidP="007426AD">
            <w:pPr>
              <w:rPr>
                <w:rFonts w:cstheme="minorHAnsi"/>
                <w:sz w:val="24"/>
                <w:szCs w:val="24"/>
              </w:rPr>
            </w:pPr>
            <w:r w:rsidRPr="00F11B54">
              <w:rPr>
                <w:rFonts w:cstheme="minorHAnsi"/>
                <w:sz w:val="24"/>
                <w:szCs w:val="24"/>
              </w:rPr>
              <w:t>1</w:t>
            </w:r>
            <w:r w:rsidR="00F11B54">
              <w:rPr>
                <w:rFonts w:cstheme="minorHAnsi"/>
                <w:sz w:val="24"/>
                <w:szCs w:val="24"/>
              </w:rPr>
              <w:t>.</w:t>
            </w:r>
            <w:r w:rsidRPr="00F11B54">
              <w:rPr>
                <w:rFonts w:cstheme="minorHAnsi"/>
                <w:sz w:val="24"/>
                <w:szCs w:val="24"/>
              </w:rPr>
              <w:t>230,00 zł</w:t>
            </w:r>
          </w:p>
        </w:tc>
      </w:tr>
      <w:tr w:rsidR="007426AD" w:rsidRPr="00F11B54" w14:paraId="52458A30" w14:textId="77777777" w:rsidTr="00A67496">
        <w:trPr>
          <w:trHeight w:val="30"/>
        </w:trPr>
        <w:tc>
          <w:tcPr>
            <w:tcW w:w="3527" w:type="dxa"/>
          </w:tcPr>
          <w:p w14:paraId="73D5665D" w14:textId="780153A9" w:rsidR="007426AD" w:rsidRPr="00F11B54" w:rsidRDefault="007426AD" w:rsidP="007426AD">
            <w:pPr>
              <w:rPr>
                <w:rFonts w:cstheme="minorHAnsi"/>
                <w:sz w:val="24"/>
                <w:szCs w:val="24"/>
              </w:rPr>
            </w:pPr>
            <w:r w:rsidRPr="00F11B54">
              <w:rPr>
                <w:rFonts w:cstheme="minorHAnsi"/>
                <w:sz w:val="24"/>
                <w:szCs w:val="24"/>
              </w:rPr>
              <w:t>Domek handlowy - lokalni wystawcy/3 dni/</w:t>
            </w:r>
          </w:p>
        </w:tc>
        <w:tc>
          <w:tcPr>
            <w:tcW w:w="2359" w:type="dxa"/>
          </w:tcPr>
          <w:p w14:paraId="5CC4E782" w14:textId="1BD4AEF1" w:rsidR="007426AD" w:rsidRPr="00F11B54" w:rsidRDefault="007426AD" w:rsidP="007426AD">
            <w:pPr>
              <w:rPr>
                <w:rFonts w:cstheme="minorHAnsi"/>
                <w:sz w:val="24"/>
                <w:szCs w:val="24"/>
              </w:rPr>
            </w:pPr>
            <w:r w:rsidRPr="00F11B54">
              <w:rPr>
                <w:rFonts w:cstheme="minorHAnsi"/>
                <w:sz w:val="24"/>
                <w:szCs w:val="24"/>
              </w:rPr>
              <w:t>800,00 zł</w:t>
            </w:r>
          </w:p>
        </w:tc>
        <w:tc>
          <w:tcPr>
            <w:tcW w:w="3176" w:type="dxa"/>
          </w:tcPr>
          <w:p w14:paraId="08F24B75" w14:textId="68454E75" w:rsidR="007426AD" w:rsidRPr="00F11B54" w:rsidRDefault="007426AD" w:rsidP="007426AD">
            <w:pPr>
              <w:rPr>
                <w:rFonts w:cstheme="minorHAnsi"/>
                <w:sz w:val="24"/>
                <w:szCs w:val="24"/>
              </w:rPr>
            </w:pPr>
            <w:r w:rsidRPr="00F11B54">
              <w:rPr>
                <w:rFonts w:cstheme="minorHAnsi"/>
                <w:sz w:val="24"/>
                <w:szCs w:val="24"/>
              </w:rPr>
              <w:t>984,00 zł</w:t>
            </w:r>
          </w:p>
        </w:tc>
      </w:tr>
    </w:tbl>
    <w:p w14:paraId="0286E228" w14:textId="6B1964AD" w:rsidR="00D93672" w:rsidRPr="00F11B54" w:rsidRDefault="00F11B54" w:rsidP="00F11B54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/>
        <w:t>3.</w:t>
      </w:r>
      <w:r w:rsidR="00D93672" w:rsidRPr="00F11B54">
        <w:rPr>
          <w:rFonts w:cstheme="minorHAnsi"/>
          <w:sz w:val="24"/>
          <w:szCs w:val="24"/>
        </w:rPr>
        <w:t>Gastronomia i mobilne punkty gastronomiczne</w:t>
      </w:r>
      <w:r>
        <w:rPr>
          <w:rFonts w:cstheme="minorHAnsi"/>
          <w:sz w:val="24"/>
          <w:szCs w:val="24"/>
        </w:rPr>
        <w:br/>
      </w:r>
    </w:p>
    <w:tbl>
      <w:tblPr>
        <w:tblStyle w:val="Tabela-Siatka"/>
        <w:tblW w:w="9118" w:type="dxa"/>
        <w:tblLook w:val="04A0" w:firstRow="1" w:lastRow="0" w:firstColumn="1" w:lastColumn="0" w:noHBand="0" w:noVBand="1"/>
      </w:tblPr>
      <w:tblGrid>
        <w:gridCol w:w="3555"/>
        <w:gridCol w:w="2523"/>
        <w:gridCol w:w="3040"/>
      </w:tblGrid>
      <w:tr w:rsidR="000C4D2A" w:rsidRPr="00F11B54" w14:paraId="3422EE90" w14:textId="77777777" w:rsidTr="00767AF3">
        <w:trPr>
          <w:trHeight w:val="213"/>
        </w:trPr>
        <w:tc>
          <w:tcPr>
            <w:tcW w:w="3555" w:type="dxa"/>
          </w:tcPr>
          <w:p w14:paraId="049D2CBE" w14:textId="21A5CB3A" w:rsidR="000C4D2A" w:rsidRPr="00F11B54" w:rsidRDefault="000C4D2A" w:rsidP="000C4D2A">
            <w:pPr>
              <w:ind w:left="360"/>
              <w:rPr>
                <w:rFonts w:cstheme="minorHAnsi"/>
                <w:sz w:val="24"/>
                <w:szCs w:val="24"/>
              </w:rPr>
            </w:pPr>
            <w:r w:rsidRPr="00F11B54">
              <w:rPr>
                <w:rFonts w:cstheme="minorHAnsi"/>
                <w:sz w:val="24"/>
                <w:szCs w:val="24"/>
              </w:rPr>
              <w:t>Opis</w:t>
            </w:r>
          </w:p>
        </w:tc>
        <w:tc>
          <w:tcPr>
            <w:tcW w:w="2523" w:type="dxa"/>
          </w:tcPr>
          <w:p w14:paraId="10500165" w14:textId="77777777" w:rsidR="000C4D2A" w:rsidRPr="00F11B54" w:rsidRDefault="000C4D2A">
            <w:pPr>
              <w:rPr>
                <w:rFonts w:cstheme="minorHAnsi"/>
                <w:sz w:val="24"/>
                <w:szCs w:val="24"/>
              </w:rPr>
            </w:pPr>
            <w:r w:rsidRPr="00F11B54">
              <w:rPr>
                <w:rFonts w:cstheme="minorHAnsi"/>
                <w:sz w:val="24"/>
                <w:szCs w:val="24"/>
              </w:rPr>
              <w:t>Cena netto</w:t>
            </w:r>
          </w:p>
        </w:tc>
        <w:tc>
          <w:tcPr>
            <w:tcW w:w="3040" w:type="dxa"/>
          </w:tcPr>
          <w:p w14:paraId="685230B1" w14:textId="77777777" w:rsidR="000C4D2A" w:rsidRPr="00F11B54" w:rsidRDefault="000C4D2A">
            <w:pPr>
              <w:rPr>
                <w:rFonts w:cstheme="minorHAnsi"/>
                <w:sz w:val="24"/>
                <w:szCs w:val="24"/>
              </w:rPr>
            </w:pPr>
            <w:r w:rsidRPr="00F11B54">
              <w:rPr>
                <w:rFonts w:cstheme="minorHAnsi"/>
                <w:sz w:val="24"/>
                <w:szCs w:val="24"/>
              </w:rPr>
              <w:t>Cena brutto</w:t>
            </w:r>
          </w:p>
        </w:tc>
      </w:tr>
      <w:tr w:rsidR="000C4D2A" w:rsidRPr="00F11B54" w14:paraId="495FCB5D" w14:textId="77777777" w:rsidTr="00767AF3">
        <w:trPr>
          <w:trHeight w:val="202"/>
        </w:trPr>
        <w:tc>
          <w:tcPr>
            <w:tcW w:w="3555" w:type="dxa"/>
          </w:tcPr>
          <w:p w14:paraId="3FE29B24" w14:textId="03CEFC66" w:rsidR="000C4D2A" w:rsidRPr="00F11B54" w:rsidRDefault="005B028D">
            <w:pPr>
              <w:rPr>
                <w:rFonts w:cstheme="minorHAnsi"/>
                <w:sz w:val="24"/>
                <w:szCs w:val="24"/>
              </w:rPr>
            </w:pPr>
            <w:r w:rsidRPr="00F11B54">
              <w:rPr>
                <w:rFonts w:cstheme="minorHAnsi"/>
                <w:sz w:val="24"/>
                <w:szCs w:val="24"/>
              </w:rPr>
              <w:t>Food truck</w:t>
            </w:r>
            <w:r w:rsidR="000C4D2A" w:rsidRPr="00F11B54">
              <w:rPr>
                <w:rFonts w:cstheme="minorHAnsi"/>
                <w:sz w:val="24"/>
                <w:szCs w:val="24"/>
              </w:rPr>
              <w:t xml:space="preserve"> /3 dni/</w:t>
            </w:r>
          </w:p>
        </w:tc>
        <w:tc>
          <w:tcPr>
            <w:tcW w:w="2523" w:type="dxa"/>
          </w:tcPr>
          <w:p w14:paraId="3DD59F45" w14:textId="5811FD29" w:rsidR="00A67496" w:rsidRPr="00F11B54" w:rsidRDefault="000C4D2A" w:rsidP="00F11B54">
            <w:pPr>
              <w:rPr>
                <w:rFonts w:cstheme="minorHAnsi"/>
                <w:sz w:val="24"/>
                <w:szCs w:val="24"/>
              </w:rPr>
            </w:pPr>
            <w:r w:rsidRPr="00F11B54">
              <w:rPr>
                <w:rFonts w:cstheme="minorHAnsi"/>
                <w:sz w:val="24"/>
                <w:szCs w:val="24"/>
              </w:rPr>
              <w:t>1.500,00 zł</w:t>
            </w:r>
            <w:r w:rsidR="00F11B54">
              <w:rPr>
                <w:rFonts w:cstheme="minorHAnsi"/>
                <w:sz w:val="24"/>
                <w:szCs w:val="24"/>
              </w:rPr>
              <w:br/>
            </w:r>
          </w:p>
        </w:tc>
        <w:tc>
          <w:tcPr>
            <w:tcW w:w="3040" w:type="dxa"/>
          </w:tcPr>
          <w:p w14:paraId="474BFE18" w14:textId="46B9F7BA" w:rsidR="000C4D2A" w:rsidRPr="00F11B54" w:rsidRDefault="000C4D2A">
            <w:pPr>
              <w:rPr>
                <w:rFonts w:cstheme="minorHAnsi"/>
                <w:sz w:val="24"/>
                <w:szCs w:val="24"/>
              </w:rPr>
            </w:pPr>
            <w:r w:rsidRPr="00F11B54">
              <w:rPr>
                <w:rFonts w:cstheme="minorHAnsi"/>
                <w:sz w:val="24"/>
                <w:szCs w:val="24"/>
              </w:rPr>
              <w:t>1.845,00 zł</w:t>
            </w:r>
          </w:p>
        </w:tc>
      </w:tr>
      <w:tr w:rsidR="000C4D2A" w:rsidRPr="00F11B54" w14:paraId="1FC3A4FB" w14:textId="77777777" w:rsidTr="00767AF3">
        <w:trPr>
          <w:trHeight w:val="1063"/>
        </w:trPr>
        <w:tc>
          <w:tcPr>
            <w:tcW w:w="3555" w:type="dxa"/>
          </w:tcPr>
          <w:p w14:paraId="39F8DAB5" w14:textId="4529F96B" w:rsidR="000C4D2A" w:rsidRPr="00F11B54" w:rsidRDefault="000C4D2A" w:rsidP="00F11B54">
            <w:pPr>
              <w:rPr>
                <w:rFonts w:cstheme="minorHAnsi"/>
                <w:sz w:val="24"/>
                <w:szCs w:val="24"/>
              </w:rPr>
            </w:pPr>
            <w:r w:rsidRPr="00F11B54">
              <w:rPr>
                <w:rFonts w:cstheme="minorHAnsi"/>
                <w:sz w:val="24"/>
                <w:szCs w:val="24"/>
              </w:rPr>
              <w:t>Mobilny punkt gastronomiczny (np. beczka z grzanym winem, mobilny bar świąteczny) /3 dni/</w:t>
            </w:r>
          </w:p>
        </w:tc>
        <w:tc>
          <w:tcPr>
            <w:tcW w:w="2523" w:type="dxa"/>
          </w:tcPr>
          <w:p w14:paraId="4BCEAE10" w14:textId="16CB82A2" w:rsidR="000C4D2A" w:rsidRPr="00F11B54" w:rsidRDefault="000C4D2A" w:rsidP="007471A7">
            <w:pPr>
              <w:rPr>
                <w:rFonts w:cstheme="minorHAnsi"/>
                <w:sz w:val="24"/>
                <w:szCs w:val="24"/>
              </w:rPr>
            </w:pPr>
            <w:r w:rsidRPr="00F11B54">
              <w:rPr>
                <w:rFonts w:cstheme="minorHAnsi"/>
                <w:sz w:val="24"/>
                <w:szCs w:val="24"/>
              </w:rPr>
              <w:t>1.500,00 zł</w:t>
            </w:r>
          </w:p>
        </w:tc>
        <w:tc>
          <w:tcPr>
            <w:tcW w:w="3040" w:type="dxa"/>
          </w:tcPr>
          <w:p w14:paraId="52F86EE8" w14:textId="185F4497" w:rsidR="000C4D2A" w:rsidRPr="00F11B54" w:rsidRDefault="000C4D2A" w:rsidP="007471A7">
            <w:pPr>
              <w:rPr>
                <w:rFonts w:cstheme="minorHAnsi"/>
                <w:sz w:val="24"/>
                <w:szCs w:val="24"/>
              </w:rPr>
            </w:pPr>
            <w:r w:rsidRPr="00F11B54">
              <w:rPr>
                <w:rFonts w:cstheme="minorHAnsi"/>
                <w:sz w:val="24"/>
                <w:szCs w:val="24"/>
              </w:rPr>
              <w:t>1.845,00 zł</w:t>
            </w:r>
          </w:p>
        </w:tc>
      </w:tr>
    </w:tbl>
    <w:p w14:paraId="1FD37477" w14:textId="4270688D" w:rsidR="00883F95" w:rsidRDefault="00F11B54" w:rsidP="00DC74E7">
      <w:pPr>
        <w:spacing w:after="0"/>
        <w:rPr>
          <w:rFonts w:cstheme="minorHAnsi"/>
        </w:rPr>
      </w:pPr>
      <w:r>
        <w:rPr>
          <w:rFonts w:cstheme="minorHAnsi"/>
          <w:b/>
          <w:bCs/>
          <w:sz w:val="24"/>
          <w:szCs w:val="24"/>
        </w:rPr>
        <w:br/>
      </w:r>
      <w:r w:rsidR="009959B2" w:rsidRPr="00F11B54">
        <w:rPr>
          <w:rFonts w:cstheme="minorHAnsi"/>
          <w:i/>
          <w:iCs/>
          <w:sz w:val="24"/>
          <w:szCs w:val="24"/>
        </w:rPr>
        <w:t>Uwaga: Status „lokalnego wystawcy” przysługuje podmiotom posiadającym siedzibę lub prowadzącym działalność na terenie Miasta Zduńska Wola.</w:t>
      </w:r>
      <w:r>
        <w:rPr>
          <w:rFonts w:cstheme="minorHAnsi"/>
          <w:i/>
          <w:iCs/>
          <w:sz w:val="24"/>
          <w:szCs w:val="24"/>
        </w:rPr>
        <w:br/>
      </w:r>
      <w:r w:rsidR="00DC74E7" w:rsidRPr="00F11B54">
        <w:rPr>
          <w:rFonts w:cstheme="minorHAnsi"/>
          <w:b/>
          <w:bCs/>
          <w:sz w:val="24"/>
          <w:szCs w:val="24"/>
        </w:rPr>
        <w:lastRenderedPageBreak/>
        <w:t>Informacje dodatkowe</w:t>
      </w:r>
      <w:r>
        <w:rPr>
          <w:rFonts w:cstheme="minorHAnsi"/>
          <w:b/>
          <w:bCs/>
          <w:sz w:val="24"/>
          <w:szCs w:val="24"/>
        </w:rPr>
        <w:br/>
      </w:r>
      <w:r>
        <w:rPr>
          <w:rFonts w:cstheme="minorHAnsi"/>
          <w:sz w:val="24"/>
          <w:szCs w:val="24"/>
        </w:rPr>
        <w:t>1.</w:t>
      </w:r>
      <w:r w:rsidR="00FC7375" w:rsidRPr="00F11B54">
        <w:rPr>
          <w:rFonts w:cstheme="minorHAnsi"/>
          <w:sz w:val="24"/>
          <w:szCs w:val="24"/>
        </w:rPr>
        <w:t>Działalność wystawiennicza, handlowa i gastronomiczna może być prowadzona wyłącznie w domkach handlowych lub miejscach wyznaczonych przez Organizatora.</w:t>
      </w:r>
      <w:r>
        <w:rPr>
          <w:rFonts w:cstheme="minorHAnsi"/>
          <w:sz w:val="24"/>
          <w:szCs w:val="24"/>
        </w:rPr>
        <w:br/>
        <w:t>2.</w:t>
      </w:r>
      <w:r w:rsidR="00DC74E7" w:rsidRPr="00F11B54">
        <w:rPr>
          <w:rFonts w:cstheme="minorHAnsi"/>
          <w:sz w:val="24"/>
          <w:szCs w:val="24"/>
        </w:rPr>
        <w:t>Organizator zastrzega sobie prawo do przydziału lokalizacji</w:t>
      </w:r>
      <w:r w:rsidR="002D082C" w:rsidRPr="00F11B54">
        <w:rPr>
          <w:rFonts w:cstheme="minorHAnsi"/>
          <w:sz w:val="24"/>
          <w:szCs w:val="24"/>
        </w:rPr>
        <w:t xml:space="preserve"> stoisk i</w:t>
      </w:r>
      <w:r w:rsidR="00DC74E7" w:rsidRPr="00F11B54">
        <w:rPr>
          <w:rFonts w:cstheme="minorHAnsi"/>
          <w:sz w:val="24"/>
          <w:szCs w:val="24"/>
        </w:rPr>
        <w:t xml:space="preserve"> </w:t>
      </w:r>
      <w:r w:rsidR="004864BE" w:rsidRPr="00F11B54">
        <w:rPr>
          <w:rFonts w:cstheme="minorHAnsi"/>
          <w:sz w:val="24"/>
          <w:szCs w:val="24"/>
        </w:rPr>
        <w:t>domków handlowych</w:t>
      </w:r>
      <w:r w:rsidR="00DC74E7" w:rsidRPr="00F11B54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br/>
        <w:t>3.</w:t>
      </w:r>
      <w:r w:rsidR="009959B2" w:rsidRPr="00F11B54">
        <w:rPr>
          <w:rFonts w:cstheme="minorHAnsi"/>
          <w:sz w:val="24"/>
          <w:szCs w:val="24"/>
        </w:rPr>
        <w:t>Opłata obejmuje cały okres (3 dni) i nie ulega zmniejszeniu w przypadku nieobecności wystawcy w wybrane dni.</w:t>
      </w:r>
      <w:r>
        <w:rPr>
          <w:rFonts w:cstheme="minorHAnsi"/>
          <w:sz w:val="24"/>
          <w:szCs w:val="24"/>
        </w:rPr>
        <w:br/>
        <w:t>4.</w:t>
      </w:r>
      <w:r w:rsidR="00DC74E7" w:rsidRPr="00F11B54">
        <w:rPr>
          <w:rFonts w:cstheme="minorHAnsi"/>
          <w:sz w:val="24"/>
          <w:szCs w:val="24"/>
        </w:rPr>
        <w:t>Ceny brutto zawierają podatek VAT zgodnie z obowiązującymi przepisami prawa.</w:t>
      </w:r>
      <w:r>
        <w:rPr>
          <w:rFonts w:cstheme="minorHAnsi"/>
          <w:sz w:val="24"/>
          <w:szCs w:val="24"/>
        </w:rPr>
        <w:br/>
        <w:t>5.</w:t>
      </w:r>
      <w:r w:rsidR="00324153" w:rsidRPr="00F11B54">
        <w:rPr>
          <w:rFonts w:cstheme="minorHAnsi"/>
          <w:sz w:val="24"/>
          <w:szCs w:val="24"/>
        </w:rPr>
        <w:t xml:space="preserve">Przelew należy wykonać w ciągu </w:t>
      </w:r>
      <w:r w:rsidR="00324153" w:rsidRPr="00B6352B">
        <w:rPr>
          <w:rFonts w:cstheme="minorHAnsi"/>
          <w:sz w:val="24"/>
          <w:szCs w:val="24"/>
        </w:rPr>
        <w:t xml:space="preserve">7 dni </w:t>
      </w:r>
      <w:r w:rsidR="00324153" w:rsidRPr="00F11B54">
        <w:rPr>
          <w:rFonts w:cstheme="minorHAnsi"/>
          <w:sz w:val="24"/>
          <w:szCs w:val="24"/>
        </w:rPr>
        <w:t>roboczych od otrzymania informacji o zakwalifikowaniu. Brak wpłaty anuluje rezerwację.</w:t>
      </w:r>
      <w:r>
        <w:rPr>
          <w:rFonts w:cstheme="minorHAnsi"/>
          <w:sz w:val="24"/>
          <w:szCs w:val="24"/>
        </w:rPr>
        <w:br/>
        <w:t>6.</w:t>
      </w:r>
      <w:r w:rsidR="009959B2" w:rsidRPr="00F11B54">
        <w:rPr>
          <w:rFonts w:cstheme="minorHAnsi"/>
          <w:sz w:val="24"/>
          <w:szCs w:val="24"/>
        </w:rPr>
        <w:t xml:space="preserve">W przypadku rezygnacji zgłoszonej później </w:t>
      </w:r>
      <w:r w:rsidR="009959B2" w:rsidRPr="00B6352B">
        <w:rPr>
          <w:rFonts w:cstheme="minorHAnsi"/>
          <w:sz w:val="24"/>
          <w:szCs w:val="24"/>
        </w:rPr>
        <w:t>niż 1</w:t>
      </w:r>
      <w:r w:rsidR="00B17A2C" w:rsidRPr="00B6352B">
        <w:rPr>
          <w:rFonts w:cstheme="minorHAnsi"/>
          <w:sz w:val="24"/>
          <w:szCs w:val="24"/>
        </w:rPr>
        <w:t>4</w:t>
      </w:r>
      <w:r w:rsidR="009959B2" w:rsidRPr="00B6352B">
        <w:rPr>
          <w:rFonts w:cstheme="minorHAnsi"/>
          <w:sz w:val="24"/>
          <w:szCs w:val="24"/>
        </w:rPr>
        <w:t xml:space="preserve"> </w:t>
      </w:r>
      <w:r w:rsidR="009959B2" w:rsidRPr="00F11B54">
        <w:rPr>
          <w:rFonts w:cstheme="minorHAnsi"/>
          <w:sz w:val="24"/>
          <w:szCs w:val="24"/>
        </w:rPr>
        <w:t>dni przed rozpoczęciem Jarmarku wniesiona opłata nie podlega zwrotowi.</w:t>
      </w:r>
      <w:r>
        <w:rPr>
          <w:rFonts w:cstheme="minorHAnsi"/>
          <w:sz w:val="24"/>
          <w:szCs w:val="24"/>
        </w:rPr>
        <w:br/>
        <w:t>7.</w:t>
      </w:r>
      <w:r w:rsidR="00DC74E7" w:rsidRPr="00F11B54">
        <w:rPr>
          <w:rFonts w:cstheme="minorHAnsi"/>
          <w:sz w:val="24"/>
          <w:szCs w:val="24"/>
        </w:rPr>
        <w:t>Zwrot wniesionej opłaty przysługuje wyłącznie w przypadku rezygnacji zgłoszonej co najmniej 21 dni przed rozpoczęciem Jarmarku.</w:t>
      </w:r>
      <w:r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br/>
      </w:r>
    </w:p>
    <w:p w14:paraId="27B3F867" w14:textId="77777777" w:rsidR="00883F95" w:rsidRDefault="00883F95" w:rsidP="00DC74E7">
      <w:pPr>
        <w:spacing w:after="0"/>
        <w:rPr>
          <w:rFonts w:cstheme="minorHAnsi"/>
        </w:rPr>
      </w:pPr>
    </w:p>
    <w:p w14:paraId="39487645" w14:textId="77777777" w:rsidR="00883F95" w:rsidRDefault="00883F95" w:rsidP="00DC74E7">
      <w:pPr>
        <w:spacing w:after="0"/>
        <w:rPr>
          <w:rFonts w:cstheme="minorHAnsi"/>
        </w:rPr>
      </w:pPr>
    </w:p>
    <w:p w14:paraId="66B8EC36" w14:textId="77777777" w:rsidR="00883F95" w:rsidRDefault="00883F95" w:rsidP="00DC74E7">
      <w:pPr>
        <w:spacing w:after="0"/>
        <w:rPr>
          <w:rFonts w:cstheme="minorHAnsi"/>
        </w:rPr>
      </w:pPr>
    </w:p>
    <w:p w14:paraId="501825BA" w14:textId="77777777" w:rsidR="00883F95" w:rsidRDefault="00883F95" w:rsidP="00DC74E7">
      <w:pPr>
        <w:spacing w:after="0"/>
        <w:rPr>
          <w:rFonts w:cstheme="minorHAnsi"/>
        </w:rPr>
      </w:pPr>
    </w:p>
    <w:p w14:paraId="54959BF9" w14:textId="77777777" w:rsidR="00883F95" w:rsidRDefault="00883F95" w:rsidP="00DC74E7">
      <w:pPr>
        <w:spacing w:after="0"/>
        <w:rPr>
          <w:rFonts w:cstheme="minorHAnsi"/>
        </w:rPr>
      </w:pPr>
    </w:p>
    <w:p w14:paraId="70F1A497" w14:textId="77777777" w:rsidR="00883F95" w:rsidRDefault="00883F95" w:rsidP="00DC74E7">
      <w:pPr>
        <w:spacing w:after="0"/>
        <w:rPr>
          <w:rFonts w:cstheme="minorHAnsi"/>
        </w:rPr>
      </w:pPr>
    </w:p>
    <w:p w14:paraId="2C75C315" w14:textId="77777777" w:rsidR="00883F95" w:rsidRDefault="00883F95" w:rsidP="00DC74E7">
      <w:pPr>
        <w:spacing w:after="0"/>
        <w:rPr>
          <w:rFonts w:cstheme="minorHAnsi"/>
        </w:rPr>
      </w:pPr>
    </w:p>
    <w:p w14:paraId="24EB05A4" w14:textId="77777777" w:rsidR="00883F95" w:rsidRDefault="00883F95" w:rsidP="00DC74E7">
      <w:pPr>
        <w:spacing w:after="0"/>
        <w:rPr>
          <w:rFonts w:cstheme="minorHAnsi"/>
        </w:rPr>
      </w:pPr>
    </w:p>
    <w:p w14:paraId="3E8612C7" w14:textId="77777777" w:rsidR="00883F95" w:rsidRDefault="00883F95" w:rsidP="00DC74E7">
      <w:pPr>
        <w:spacing w:after="0"/>
        <w:rPr>
          <w:rFonts w:cstheme="minorHAnsi"/>
        </w:rPr>
      </w:pPr>
    </w:p>
    <w:sectPr w:rsidR="00883F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B276A"/>
    <w:multiLevelType w:val="multilevel"/>
    <w:tmpl w:val="A2F66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656F3E"/>
    <w:multiLevelType w:val="multilevel"/>
    <w:tmpl w:val="F216BD6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E9338B"/>
    <w:multiLevelType w:val="multilevel"/>
    <w:tmpl w:val="1BA60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6A5432"/>
    <w:multiLevelType w:val="multilevel"/>
    <w:tmpl w:val="6D246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E375D0"/>
    <w:multiLevelType w:val="multilevel"/>
    <w:tmpl w:val="DDDE5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5545B1"/>
    <w:multiLevelType w:val="multilevel"/>
    <w:tmpl w:val="A7B08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6D6C82"/>
    <w:multiLevelType w:val="multilevel"/>
    <w:tmpl w:val="FE128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F640B6"/>
    <w:multiLevelType w:val="multilevel"/>
    <w:tmpl w:val="85824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F96B11"/>
    <w:multiLevelType w:val="multilevel"/>
    <w:tmpl w:val="55B6B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9872CA"/>
    <w:multiLevelType w:val="multilevel"/>
    <w:tmpl w:val="093A4A2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D95F3C"/>
    <w:multiLevelType w:val="multilevel"/>
    <w:tmpl w:val="793C6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054995"/>
    <w:multiLevelType w:val="multilevel"/>
    <w:tmpl w:val="3DE25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9B1AB0"/>
    <w:multiLevelType w:val="multilevel"/>
    <w:tmpl w:val="2BACB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F64302"/>
    <w:multiLevelType w:val="multilevel"/>
    <w:tmpl w:val="EC3EA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E6737C"/>
    <w:multiLevelType w:val="multilevel"/>
    <w:tmpl w:val="44B40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F93981"/>
    <w:multiLevelType w:val="multilevel"/>
    <w:tmpl w:val="A3EC0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6553B4"/>
    <w:multiLevelType w:val="multilevel"/>
    <w:tmpl w:val="DC541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6C24E2"/>
    <w:multiLevelType w:val="multilevel"/>
    <w:tmpl w:val="68F267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AB58D3"/>
    <w:multiLevelType w:val="multilevel"/>
    <w:tmpl w:val="DAF2F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2A77E7"/>
    <w:multiLevelType w:val="multilevel"/>
    <w:tmpl w:val="71AC2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E62F8B"/>
    <w:multiLevelType w:val="multilevel"/>
    <w:tmpl w:val="3F8A0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8386B65"/>
    <w:multiLevelType w:val="multilevel"/>
    <w:tmpl w:val="8EF83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AF09A7"/>
    <w:multiLevelType w:val="multilevel"/>
    <w:tmpl w:val="03F88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AD538C6"/>
    <w:multiLevelType w:val="hybridMultilevel"/>
    <w:tmpl w:val="974E05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146F41"/>
    <w:multiLevelType w:val="multilevel"/>
    <w:tmpl w:val="9D6E0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F4D2604"/>
    <w:multiLevelType w:val="multilevel"/>
    <w:tmpl w:val="329E3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015DD6"/>
    <w:multiLevelType w:val="multilevel"/>
    <w:tmpl w:val="55C275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AC1E81"/>
    <w:multiLevelType w:val="hybridMultilevel"/>
    <w:tmpl w:val="FAAE75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B149E2"/>
    <w:multiLevelType w:val="multilevel"/>
    <w:tmpl w:val="6F661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3162EC2"/>
    <w:multiLevelType w:val="multilevel"/>
    <w:tmpl w:val="2E6AF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42A0F03"/>
    <w:multiLevelType w:val="multilevel"/>
    <w:tmpl w:val="1B446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5A02753"/>
    <w:multiLevelType w:val="multilevel"/>
    <w:tmpl w:val="CA3E6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A885BCB"/>
    <w:multiLevelType w:val="multilevel"/>
    <w:tmpl w:val="9D60F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8B5E3E"/>
    <w:multiLevelType w:val="multilevel"/>
    <w:tmpl w:val="73F857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088152E"/>
    <w:multiLevelType w:val="multilevel"/>
    <w:tmpl w:val="8830238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24A70BE"/>
    <w:multiLevelType w:val="multilevel"/>
    <w:tmpl w:val="D1F8A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10639A"/>
    <w:multiLevelType w:val="multilevel"/>
    <w:tmpl w:val="A6741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D1762AD"/>
    <w:multiLevelType w:val="multilevel"/>
    <w:tmpl w:val="B9B4E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E86461"/>
    <w:multiLevelType w:val="hybridMultilevel"/>
    <w:tmpl w:val="34D2E4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D02499"/>
    <w:multiLevelType w:val="hybridMultilevel"/>
    <w:tmpl w:val="9E84C9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587AC6"/>
    <w:multiLevelType w:val="multilevel"/>
    <w:tmpl w:val="A508A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7C7898"/>
    <w:multiLevelType w:val="multilevel"/>
    <w:tmpl w:val="64963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8B46F79"/>
    <w:multiLevelType w:val="multilevel"/>
    <w:tmpl w:val="8354B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8A3BFE"/>
    <w:multiLevelType w:val="multilevel"/>
    <w:tmpl w:val="952A0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CE834BB"/>
    <w:multiLevelType w:val="hybridMultilevel"/>
    <w:tmpl w:val="9328ED84"/>
    <w:lvl w:ilvl="0" w:tplc="F02E9D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D544880"/>
    <w:multiLevelType w:val="multilevel"/>
    <w:tmpl w:val="474802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D70009C"/>
    <w:multiLevelType w:val="hybridMultilevel"/>
    <w:tmpl w:val="FAAE75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E63255"/>
    <w:multiLevelType w:val="multilevel"/>
    <w:tmpl w:val="672C9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E2D61F6"/>
    <w:multiLevelType w:val="hybridMultilevel"/>
    <w:tmpl w:val="9E84C9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332406"/>
    <w:multiLevelType w:val="hybridMultilevel"/>
    <w:tmpl w:val="8ABCE4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3720849">
    <w:abstractNumId w:val="27"/>
  </w:num>
  <w:num w:numId="2" w16cid:durableId="901478332">
    <w:abstractNumId w:val="39"/>
  </w:num>
  <w:num w:numId="3" w16cid:durableId="1823501647">
    <w:abstractNumId w:val="48"/>
  </w:num>
  <w:num w:numId="4" w16cid:durableId="80376047">
    <w:abstractNumId w:val="24"/>
  </w:num>
  <w:num w:numId="5" w16cid:durableId="1236939455">
    <w:abstractNumId w:val="32"/>
  </w:num>
  <w:num w:numId="6" w16cid:durableId="721714204">
    <w:abstractNumId w:val="8"/>
  </w:num>
  <w:num w:numId="7" w16cid:durableId="1258178581">
    <w:abstractNumId w:val="6"/>
  </w:num>
  <w:num w:numId="8" w16cid:durableId="441608244">
    <w:abstractNumId w:val="10"/>
  </w:num>
  <w:num w:numId="9" w16cid:durableId="1506748529">
    <w:abstractNumId w:val="40"/>
  </w:num>
  <w:num w:numId="10" w16cid:durableId="1899901988">
    <w:abstractNumId w:val="43"/>
  </w:num>
  <w:num w:numId="11" w16cid:durableId="1336760685">
    <w:abstractNumId w:val="13"/>
  </w:num>
  <w:num w:numId="12" w16cid:durableId="408845093">
    <w:abstractNumId w:val="38"/>
  </w:num>
  <w:num w:numId="13" w16cid:durableId="205994137">
    <w:abstractNumId w:val="49"/>
  </w:num>
  <w:num w:numId="14" w16cid:durableId="491220146">
    <w:abstractNumId w:val="23"/>
  </w:num>
  <w:num w:numId="15" w16cid:durableId="870803676">
    <w:abstractNumId w:val="37"/>
  </w:num>
  <w:num w:numId="16" w16cid:durableId="890850510">
    <w:abstractNumId w:val="35"/>
  </w:num>
  <w:num w:numId="17" w16cid:durableId="1174220782">
    <w:abstractNumId w:val="29"/>
  </w:num>
  <w:num w:numId="18" w16cid:durableId="981808073">
    <w:abstractNumId w:val="42"/>
  </w:num>
  <w:num w:numId="19" w16cid:durableId="388190157">
    <w:abstractNumId w:val="36"/>
  </w:num>
  <w:num w:numId="20" w16cid:durableId="1721589359">
    <w:abstractNumId w:val="17"/>
  </w:num>
  <w:num w:numId="21" w16cid:durableId="1769504290">
    <w:abstractNumId w:val="3"/>
  </w:num>
  <w:num w:numId="22" w16cid:durableId="1027801791">
    <w:abstractNumId w:val="20"/>
  </w:num>
  <w:num w:numId="23" w16cid:durableId="1178346431">
    <w:abstractNumId w:val="45"/>
  </w:num>
  <w:num w:numId="24" w16cid:durableId="1856338906">
    <w:abstractNumId w:val="9"/>
  </w:num>
  <w:num w:numId="25" w16cid:durableId="1940216018">
    <w:abstractNumId w:val="25"/>
  </w:num>
  <w:num w:numId="26" w16cid:durableId="1854297586">
    <w:abstractNumId w:val="16"/>
  </w:num>
  <w:num w:numId="27" w16cid:durableId="1287736402">
    <w:abstractNumId w:val="33"/>
  </w:num>
  <w:num w:numId="28" w16cid:durableId="1419211394">
    <w:abstractNumId w:val="30"/>
  </w:num>
  <w:num w:numId="29" w16cid:durableId="178393053">
    <w:abstractNumId w:val="14"/>
  </w:num>
  <w:num w:numId="30" w16cid:durableId="2827392">
    <w:abstractNumId w:val="26"/>
  </w:num>
  <w:num w:numId="31" w16cid:durableId="693505833">
    <w:abstractNumId w:val="7"/>
  </w:num>
  <w:num w:numId="32" w16cid:durableId="655955963">
    <w:abstractNumId w:val="28"/>
  </w:num>
  <w:num w:numId="33" w16cid:durableId="1184511826">
    <w:abstractNumId w:val="21"/>
  </w:num>
  <w:num w:numId="34" w16cid:durableId="852651976">
    <w:abstractNumId w:val="41"/>
  </w:num>
  <w:num w:numId="35" w16cid:durableId="954289019">
    <w:abstractNumId w:val="12"/>
  </w:num>
  <w:num w:numId="36" w16cid:durableId="662273690">
    <w:abstractNumId w:val="2"/>
  </w:num>
  <w:num w:numId="37" w16cid:durableId="321738551">
    <w:abstractNumId w:val="15"/>
  </w:num>
  <w:num w:numId="38" w16cid:durableId="2094545796">
    <w:abstractNumId w:val="19"/>
  </w:num>
  <w:num w:numId="39" w16cid:durableId="1555193423">
    <w:abstractNumId w:val="4"/>
  </w:num>
  <w:num w:numId="40" w16cid:durableId="1317077365">
    <w:abstractNumId w:val="22"/>
  </w:num>
  <w:num w:numId="41" w16cid:durableId="347408172">
    <w:abstractNumId w:val="0"/>
  </w:num>
  <w:num w:numId="42" w16cid:durableId="1066336879">
    <w:abstractNumId w:val="34"/>
  </w:num>
  <w:num w:numId="43" w16cid:durableId="173156308">
    <w:abstractNumId w:val="1"/>
  </w:num>
  <w:num w:numId="44" w16cid:durableId="1234851437">
    <w:abstractNumId w:val="47"/>
  </w:num>
  <w:num w:numId="45" w16cid:durableId="609093311">
    <w:abstractNumId w:val="11"/>
  </w:num>
  <w:num w:numId="46" w16cid:durableId="1988049185">
    <w:abstractNumId w:val="44"/>
  </w:num>
  <w:num w:numId="47" w16cid:durableId="2096826839">
    <w:abstractNumId w:val="46"/>
  </w:num>
  <w:num w:numId="48" w16cid:durableId="1450472115">
    <w:abstractNumId w:val="31"/>
  </w:num>
  <w:num w:numId="49" w16cid:durableId="1509371673">
    <w:abstractNumId w:val="18"/>
  </w:num>
  <w:num w:numId="50" w16cid:durableId="9376441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6A3"/>
    <w:rsid w:val="000B46A3"/>
    <w:rsid w:val="000B7838"/>
    <w:rsid w:val="000C4D2A"/>
    <w:rsid w:val="00116A5A"/>
    <w:rsid w:val="00117909"/>
    <w:rsid w:val="0019252D"/>
    <w:rsid w:val="001A7E21"/>
    <w:rsid w:val="001D0AA6"/>
    <w:rsid w:val="001E2159"/>
    <w:rsid w:val="001F4DE5"/>
    <w:rsid w:val="00232D71"/>
    <w:rsid w:val="00234F0A"/>
    <w:rsid w:val="00272226"/>
    <w:rsid w:val="00281D86"/>
    <w:rsid w:val="002978A2"/>
    <w:rsid w:val="002D082C"/>
    <w:rsid w:val="00323CB6"/>
    <w:rsid w:val="00324153"/>
    <w:rsid w:val="00360F9A"/>
    <w:rsid w:val="003C00B5"/>
    <w:rsid w:val="003D49C5"/>
    <w:rsid w:val="003E3165"/>
    <w:rsid w:val="004407D9"/>
    <w:rsid w:val="00443B06"/>
    <w:rsid w:val="00467156"/>
    <w:rsid w:val="00467D25"/>
    <w:rsid w:val="004803C9"/>
    <w:rsid w:val="004864BE"/>
    <w:rsid w:val="00496B14"/>
    <w:rsid w:val="004B0D5B"/>
    <w:rsid w:val="004C55F7"/>
    <w:rsid w:val="005115F2"/>
    <w:rsid w:val="005147A0"/>
    <w:rsid w:val="00556599"/>
    <w:rsid w:val="005729C8"/>
    <w:rsid w:val="0057532E"/>
    <w:rsid w:val="005852A6"/>
    <w:rsid w:val="005B028D"/>
    <w:rsid w:val="005B48B6"/>
    <w:rsid w:val="005B529C"/>
    <w:rsid w:val="005D18BC"/>
    <w:rsid w:val="0061194E"/>
    <w:rsid w:val="00650DA4"/>
    <w:rsid w:val="006720EF"/>
    <w:rsid w:val="00735E5F"/>
    <w:rsid w:val="007426AD"/>
    <w:rsid w:val="00743961"/>
    <w:rsid w:val="007471A7"/>
    <w:rsid w:val="00767AF3"/>
    <w:rsid w:val="007851A1"/>
    <w:rsid w:val="007A0455"/>
    <w:rsid w:val="007A43D3"/>
    <w:rsid w:val="007B15D3"/>
    <w:rsid w:val="007F5404"/>
    <w:rsid w:val="007F775C"/>
    <w:rsid w:val="00845E7B"/>
    <w:rsid w:val="00852AFD"/>
    <w:rsid w:val="00883F95"/>
    <w:rsid w:val="009934FA"/>
    <w:rsid w:val="009959B2"/>
    <w:rsid w:val="00A073C4"/>
    <w:rsid w:val="00A1027C"/>
    <w:rsid w:val="00A16306"/>
    <w:rsid w:val="00A2691F"/>
    <w:rsid w:val="00A33F5B"/>
    <w:rsid w:val="00A40167"/>
    <w:rsid w:val="00A50EC2"/>
    <w:rsid w:val="00A67496"/>
    <w:rsid w:val="00A73FE2"/>
    <w:rsid w:val="00A8631A"/>
    <w:rsid w:val="00AB5F30"/>
    <w:rsid w:val="00B14167"/>
    <w:rsid w:val="00B17A2C"/>
    <w:rsid w:val="00B227EC"/>
    <w:rsid w:val="00B30E08"/>
    <w:rsid w:val="00B6352B"/>
    <w:rsid w:val="00B64C58"/>
    <w:rsid w:val="00BA50A6"/>
    <w:rsid w:val="00BC5203"/>
    <w:rsid w:val="00BD1ACE"/>
    <w:rsid w:val="00C1691C"/>
    <w:rsid w:val="00C72533"/>
    <w:rsid w:val="00C905DE"/>
    <w:rsid w:val="00CB7D16"/>
    <w:rsid w:val="00CD7FC6"/>
    <w:rsid w:val="00CE5CA4"/>
    <w:rsid w:val="00D1652E"/>
    <w:rsid w:val="00D21226"/>
    <w:rsid w:val="00D22236"/>
    <w:rsid w:val="00D35189"/>
    <w:rsid w:val="00D563FD"/>
    <w:rsid w:val="00D66507"/>
    <w:rsid w:val="00D873A6"/>
    <w:rsid w:val="00D93672"/>
    <w:rsid w:val="00DB1AD9"/>
    <w:rsid w:val="00DC185C"/>
    <w:rsid w:val="00DC74E7"/>
    <w:rsid w:val="00E26F86"/>
    <w:rsid w:val="00E37E1B"/>
    <w:rsid w:val="00E56589"/>
    <w:rsid w:val="00E921A6"/>
    <w:rsid w:val="00E9647A"/>
    <w:rsid w:val="00F10024"/>
    <w:rsid w:val="00F11B54"/>
    <w:rsid w:val="00F622D9"/>
    <w:rsid w:val="00F74AF3"/>
    <w:rsid w:val="00F7562D"/>
    <w:rsid w:val="00F77287"/>
    <w:rsid w:val="00FB56A0"/>
    <w:rsid w:val="00FC7375"/>
    <w:rsid w:val="00FC7787"/>
    <w:rsid w:val="00FE0DE1"/>
    <w:rsid w:val="00FE60EB"/>
    <w:rsid w:val="00FE67A4"/>
    <w:rsid w:val="00FF6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888FA"/>
  <w15:chartTrackingRefBased/>
  <w15:docId w15:val="{623D37F3-110C-49E5-A833-E81C8707A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B46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B46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B46A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B46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46A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B46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B46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B46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B46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B46A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0B46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B46A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B46A3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46A3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B46A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B46A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B46A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B46A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B46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B46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B46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B46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B4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B46A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B46A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B46A3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B46A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B46A3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B46A3"/>
    <w:rPr>
      <w:b/>
      <w:bCs/>
      <w:smallCaps/>
      <w:color w:val="2E74B5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0B4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360F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23C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23CB6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B30E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8E90F-AD34-40B2-86CC-7677D461C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281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Werner</dc:creator>
  <cp:keywords/>
  <dc:description/>
  <cp:lastModifiedBy>Marzena</cp:lastModifiedBy>
  <cp:revision>16</cp:revision>
  <cp:lastPrinted>2026-09-16T06:47:00Z</cp:lastPrinted>
  <dcterms:created xsi:type="dcterms:W3CDTF">2026-09-15T12:48:00Z</dcterms:created>
  <dcterms:modified xsi:type="dcterms:W3CDTF">2026-09-22T09:44:00Z</dcterms:modified>
</cp:coreProperties>
</file>